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4F313" w14:textId="77777777" w:rsidR="005368A1" w:rsidRPr="005368A1" w:rsidRDefault="005368A1" w:rsidP="005368A1">
      <w:pPr>
        <w:shd w:val="clear" w:color="auto" w:fill="FFFFFF"/>
        <w:spacing w:line="270" w:lineRule="atLeast"/>
        <w:rPr>
          <w:rFonts w:ascii="Helvetica" w:hAnsi="Helvetica" w:cs="Times New Roman"/>
          <w:color w:val="3F3E3E"/>
          <w:sz w:val="18"/>
          <w:szCs w:val="18"/>
        </w:rPr>
      </w:pPr>
      <w:r w:rsidRPr="005368A1">
        <w:rPr>
          <w:rFonts w:ascii="Helvetica" w:hAnsi="Helvetica" w:cs="Times New Roman"/>
          <w:color w:val="3F3E3E"/>
          <w:sz w:val="18"/>
          <w:szCs w:val="18"/>
        </w:rPr>
        <w:br/>
        <w:t>MINUTES</w:t>
      </w:r>
      <w:r w:rsidRPr="005368A1">
        <w:rPr>
          <w:rFonts w:ascii="Helvetica" w:hAnsi="Helvetica" w:cs="Times New Roman"/>
          <w:color w:val="3F3E3E"/>
          <w:sz w:val="18"/>
          <w:szCs w:val="18"/>
        </w:rPr>
        <w:br/>
        <w:t>FACULTY SENATE MEETING OF</w:t>
      </w:r>
      <w:r w:rsidRPr="005368A1">
        <w:rPr>
          <w:rFonts w:ascii="Helvetica" w:hAnsi="Helvetica" w:cs="Times New Roman"/>
          <w:color w:val="3F3E3E"/>
          <w:sz w:val="18"/>
          <w:szCs w:val="18"/>
        </w:rPr>
        <w:br/>
        <w:t>December 6, 2000</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ATTENDANCE: </w:t>
      </w:r>
      <w:r w:rsidRPr="005368A1">
        <w:rPr>
          <w:rFonts w:ascii="Helvetica" w:hAnsi="Helvetica" w:cs="Times New Roman"/>
          <w:color w:val="3F3E3E"/>
          <w:sz w:val="18"/>
          <w:szCs w:val="18"/>
        </w:rPr>
        <w:br/>
        <w:t>Arts and Sciences: Christine Bridges-</w:t>
      </w:r>
      <w:proofErr w:type="spellStart"/>
      <w:r w:rsidRPr="005368A1">
        <w:rPr>
          <w:rFonts w:ascii="Helvetica" w:hAnsi="Helvetica" w:cs="Times New Roman"/>
          <w:color w:val="3F3E3E"/>
          <w:sz w:val="18"/>
          <w:szCs w:val="18"/>
        </w:rPr>
        <w:t>Esser</w:t>
      </w:r>
      <w:proofErr w:type="spellEnd"/>
      <w:r w:rsidRPr="005368A1">
        <w:rPr>
          <w:rFonts w:ascii="Helvetica" w:hAnsi="Helvetica" w:cs="Times New Roman"/>
          <w:color w:val="3F3E3E"/>
          <w:sz w:val="18"/>
          <w:szCs w:val="18"/>
        </w:rPr>
        <w:t xml:space="preserve">, Kevin Dodson, Bruce Drury, Iva Hall, </w:t>
      </w:r>
      <w:proofErr w:type="spellStart"/>
      <w:r w:rsidRPr="005368A1">
        <w:rPr>
          <w:rFonts w:ascii="Helvetica" w:hAnsi="Helvetica" w:cs="Times New Roman"/>
          <w:color w:val="3F3E3E"/>
          <w:sz w:val="18"/>
          <w:szCs w:val="18"/>
        </w:rPr>
        <w:t>Vernice</w:t>
      </w:r>
      <w:proofErr w:type="spellEnd"/>
      <w:r w:rsidRPr="005368A1">
        <w:rPr>
          <w:rFonts w:ascii="Helvetica" w:hAnsi="Helvetica" w:cs="Times New Roman"/>
          <w:color w:val="3F3E3E"/>
          <w:sz w:val="18"/>
          <w:szCs w:val="18"/>
        </w:rPr>
        <w:t xml:space="preserve"> Monroe, Kathy Roberts, Pam Saur, Cindy Stinson. Absent: Joe </w:t>
      </w:r>
      <w:proofErr w:type="spellStart"/>
      <w:proofErr w:type="gramStart"/>
      <w:r w:rsidRPr="005368A1">
        <w:rPr>
          <w:rFonts w:ascii="Helvetica" w:hAnsi="Helvetica" w:cs="Times New Roman"/>
          <w:color w:val="3F3E3E"/>
          <w:sz w:val="18"/>
          <w:szCs w:val="18"/>
        </w:rPr>
        <w:t>Nordgren</w:t>
      </w:r>
      <w:proofErr w:type="spellEnd"/>
      <w:r w:rsidRPr="005368A1">
        <w:rPr>
          <w:rFonts w:ascii="Helvetica" w:hAnsi="Helvetica" w:cs="Times New Roman"/>
          <w:color w:val="3F3E3E"/>
          <w:sz w:val="18"/>
          <w:szCs w:val="18"/>
        </w:rPr>
        <w:t xml:space="preserve"> ,</w:t>
      </w:r>
      <w:proofErr w:type="gramEnd"/>
      <w:r w:rsidRPr="005368A1">
        <w:rPr>
          <w:rFonts w:ascii="Helvetica" w:hAnsi="Helvetica" w:cs="Times New Roman"/>
          <w:color w:val="3F3E3E"/>
          <w:sz w:val="18"/>
          <w:szCs w:val="18"/>
        </w:rPr>
        <w:t xml:space="preserve"> Joe </w:t>
      </w:r>
      <w:proofErr w:type="spellStart"/>
      <w:r w:rsidRPr="005368A1">
        <w:rPr>
          <w:rFonts w:ascii="Helvetica" w:hAnsi="Helvetica" w:cs="Times New Roman"/>
          <w:color w:val="3F3E3E"/>
          <w:sz w:val="18"/>
          <w:szCs w:val="18"/>
        </w:rPr>
        <w:t>Pizzo</w:t>
      </w:r>
      <w:proofErr w:type="spellEnd"/>
      <w:r w:rsidRPr="005368A1">
        <w:rPr>
          <w:rFonts w:ascii="Helvetica" w:hAnsi="Helvetica" w:cs="Times New Roman"/>
          <w:color w:val="3F3E3E"/>
          <w:sz w:val="18"/>
          <w:szCs w:val="18"/>
        </w:rPr>
        <w:t>, James Stevens, Walter Sutton.</w:t>
      </w:r>
      <w:r w:rsidRPr="005368A1">
        <w:rPr>
          <w:rFonts w:ascii="Helvetica" w:hAnsi="Helvetica" w:cs="Times New Roman"/>
          <w:color w:val="3F3E3E"/>
          <w:sz w:val="18"/>
          <w:szCs w:val="18"/>
        </w:rPr>
        <w:br/>
        <w:t>Business</w:t>
      </w:r>
      <w:proofErr w:type="gramStart"/>
      <w:r w:rsidRPr="005368A1">
        <w:rPr>
          <w:rFonts w:ascii="Helvetica" w:hAnsi="Helvetica" w:cs="Times New Roman"/>
          <w:color w:val="3F3E3E"/>
          <w:sz w:val="18"/>
          <w:szCs w:val="18"/>
        </w:rPr>
        <w:t>:,</w:t>
      </w:r>
      <w:proofErr w:type="gramEnd"/>
      <w:r w:rsidRPr="005368A1">
        <w:rPr>
          <w:rFonts w:ascii="Helvetica" w:hAnsi="Helvetica" w:cs="Times New Roman"/>
          <w:color w:val="3F3E3E"/>
          <w:sz w:val="18"/>
          <w:szCs w:val="18"/>
        </w:rPr>
        <w:t xml:space="preserve"> Richard Jones, K.C. </w:t>
      </w:r>
      <w:proofErr w:type="spellStart"/>
      <w:r w:rsidRPr="005368A1">
        <w:rPr>
          <w:rFonts w:ascii="Helvetica" w:hAnsi="Helvetica" w:cs="Times New Roman"/>
          <w:color w:val="3F3E3E"/>
          <w:sz w:val="18"/>
          <w:szCs w:val="18"/>
        </w:rPr>
        <w:t>Sen</w:t>
      </w:r>
      <w:proofErr w:type="spellEnd"/>
      <w:r w:rsidRPr="005368A1">
        <w:rPr>
          <w:rFonts w:ascii="Helvetica" w:hAnsi="Helvetica" w:cs="Times New Roman"/>
          <w:color w:val="3F3E3E"/>
          <w:sz w:val="18"/>
          <w:szCs w:val="18"/>
        </w:rPr>
        <w:t xml:space="preserve">, Absent: Larry Allen, Celia </w:t>
      </w:r>
      <w:proofErr w:type="spellStart"/>
      <w:r w:rsidRPr="005368A1">
        <w:rPr>
          <w:rFonts w:ascii="Helvetica" w:hAnsi="Helvetica" w:cs="Times New Roman"/>
          <w:color w:val="3F3E3E"/>
          <w:sz w:val="18"/>
          <w:szCs w:val="18"/>
        </w:rPr>
        <w:t>Varick</w:t>
      </w:r>
      <w:proofErr w:type="spellEnd"/>
      <w:r w:rsidRPr="005368A1">
        <w:rPr>
          <w:rFonts w:ascii="Helvetica" w:hAnsi="Helvetica" w:cs="Times New Roman"/>
          <w:color w:val="3F3E3E"/>
          <w:sz w:val="18"/>
          <w:szCs w:val="18"/>
        </w:rPr>
        <w:br/>
        <w:t>Education:, William Holmes, Kimberly Wallet-</w:t>
      </w:r>
      <w:proofErr w:type="spellStart"/>
      <w:r w:rsidRPr="005368A1">
        <w:rPr>
          <w:rFonts w:ascii="Helvetica" w:hAnsi="Helvetica" w:cs="Times New Roman"/>
          <w:color w:val="3F3E3E"/>
          <w:sz w:val="18"/>
          <w:szCs w:val="18"/>
        </w:rPr>
        <w:t>Chalambaga</w:t>
      </w:r>
      <w:proofErr w:type="spellEnd"/>
      <w:r w:rsidRPr="005368A1">
        <w:rPr>
          <w:rFonts w:ascii="Helvetica" w:hAnsi="Helvetica" w:cs="Times New Roman"/>
          <w:color w:val="3F3E3E"/>
          <w:sz w:val="18"/>
          <w:szCs w:val="18"/>
        </w:rPr>
        <w:t xml:space="preserve">. Absent: Kimberly Griffith, Desmond Rice, </w:t>
      </w:r>
      <w:proofErr w:type="gramStart"/>
      <w:r w:rsidRPr="005368A1">
        <w:rPr>
          <w:rFonts w:ascii="Helvetica" w:hAnsi="Helvetica" w:cs="Times New Roman"/>
          <w:color w:val="3F3E3E"/>
          <w:sz w:val="18"/>
          <w:szCs w:val="18"/>
        </w:rPr>
        <w:t>William</w:t>
      </w:r>
      <w:proofErr w:type="gramEnd"/>
      <w:r w:rsidRPr="005368A1">
        <w:rPr>
          <w:rFonts w:ascii="Helvetica" w:hAnsi="Helvetica" w:cs="Times New Roman"/>
          <w:color w:val="3F3E3E"/>
          <w:sz w:val="18"/>
          <w:szCs w:val="18"/>
        </w:rPr>
        <w:t xml:space="preserve"> </w:t>
      </w:r>
      <w:proofErr w:type="spellStart"/>
      <w:r w:rsidRPr="005368A1">
        <w:rPr>
          <w:rFonts w:ascii="Helvetica" w:hAnsi="Helvetica" w:cs="Times New Roman"/>
          <w:color w:val="3F3E3E"/>
          <w:sz w:val="18"/>
          <w:szCs w:val="18"/>
        </w:rPr>
        <w:t>Worsham</w:t>
      </w:r>
      <w:proofErr w:type="spellEnd"/>
      <w:r w:rsidRPr="005368A1">
        <w:rPr>
          <w:rFonts w:ascii="Helvetica" w:hAnsi="Helvetica" w:cs="Times New Roman"/>
          <w:color w:val="3F3E3E"/>
          <w:sz w:val="18"/>
          <w:szCs w:val="18"/>
        </w:rPr>
        <w:t>.</w:t>
      </w:r>
      <w:r w:rsidRPr="005368A1">
        <w:rPr>
          <w:rFonts w:ascii="Helvetica" w:hAnsi="Helvetica" w:cs="Times New Roman"/>
          <w:color w:val="3F3E3E"/>
          <w:sz w:val="18"/>
          <w:szCs w:val="18"/>
        </w:rPr>
        <w:br/>
        <w:t xml:space="preserve">Engineering: </w:t>
      </w:r>
      <w:proofErr w:type="spellStart"/>
      <w:r w:rsidRPr="005368A1">
        <w:rPr>
          <w:rFonts w:ascii="Helvetica" w:hAnsi="Helvetica" w:cs="Times New Roman"/>
          <w:color w:val="3F3E3E"/>
          <w:sz w:val="18"/>
          <w:szCs w:val="18"/>
        </w:rPr>
        <w:t>Valentin</w:t>
      </w:r>
      <w:proofErr w:type="spellEnd"/>
      <w:r w:rsidRPr="005368A1">
        <w:rPr>
          <w:rFonts w:ascii="Helvetica" w:hAnsi="Helvetica" w:cs="Times New Roman"/>
          <w:color w:val="3F3E3E"/>
          <w:sz w:val="18"/>
          <w:szCs w:val="18"/>
        </w:rPr>
        <w:t xml:space="preserve"> Andreev, Peggy </w:t>
      </w:r>
      <w:proofErr w:type="spellStart"/>
      <w:r w:rsidRPr="005368A1">
        <w:rPr>
          <w:rFonts w:ascii="Helvetica" w:hAnsi="Helvetica" w:cs="Times New Roman"/>
          <w:color w:val="3F3E3E"/>
          <w:sz w:val="18"/>
          <w:szCs w:val="18"/>
        </w:rPr>
        <w:t>Doerschuck</w:t>
      </w:r>
      <w:proofErr w:type="spellEnd"/>
      <w:r w:rsidRPr="005368A1">
        <w:rPr>
          <w:rFonts w:ascii="Helvetica" w:hAnsi="Helvetica" w:cs="Times New Roman"/>
          <w:color w:val="3F3E3E"/>
          <w:sz w:val="18"/>
          <w:szCs w:val="18"/>
        </w:rPr>
        <w:t xml:space="preserve">, </w:t>
      </w:r>
      <w:proofErr w:type="gramStart"/>
      <w:r w:rsidRPr="005368A1">
        <w:rPr>
          <w:rFonts w:ascii="Helvetica" w:hAnsi="Helvetica" w:cs="Times New Roman"/>
          <w:color w:val="3F3E3E"/>
          <w:sz w:val="18"/>
          <w:szCs w:val="18"/>
        </w:rPr>
        <w:t>Alec</w:t>
      </w:r>
      <w:proofErr w:type="gramEnd"/>
      <w:r w:rsidRPr="005368A1">
        <w:rPr>
          <w:rFonts w:ascii="Helvetica" w:hAnsi="Helvetica" w:cs="Times New Roman"/>
          <w:color w:val="3F3E3E"/>
          <w:sz w:val="18"/>
          <w:szCs w:val="18"/>
        </w:rPr>
        <w:t xml:space="preserve"> Matheson. Absent: Keith </w:t>
      </w:r>
      <w:proofErr w:type="spellStart"/>
      <w:r w:rsidRPr="005368A1">
        <w:rPr>
          <w:rFonts w:ascii="Helvetica" w:hAnsi="Helvetica" w:cs="Times New Roman"/>
          <w:color w:val="3F3E3E"/>
          <w:sz w:val="18"/>
          <w:szCs w:val="18"/>
        </w:rPr>
        <w:t>Gonthier</w:t>
      </w:r>
      <w:proofErr w:type="spellEnd"/>
      <w:r w:rsidRPr="005368A1">
        <w:rPr>
          <w:rFonts w:ascii="Helvetica" w:hAnsi="Helvetica" w:cs="Times New Roman"/>
          <w:color w:val="3F3E3E"/>
          <w:sz w:val="18"/>
          <w:szCs w:val="18"/>
        </w:rPr>
        <w:t>, David Read</w:t>
      </w:r>
      <w:r w:rsidRPr="005368A1">
        <w:rPr>
          <w:rFonts w:ascii="Helvetica" w:hAnsi="Helvetica" w:cs="Times New Roman"/>
          <w:color w:val="3F3E3E"/>
          <w:sz w:val="18"/>
          <w:szCs w:val="18"/>
        </w:rPr>
        <w:br/>
        <w:t xml:space="preserve">Fine Arts and Communications: Randy Deal, Steve Hodges. Absent: Wayne </w:t>
      </w:r>
      <w:proofErr w:type="spellStart"/>
      <w:r w:rsidRPr="005368A1">
        <w:rPr>
          <w:rFonts w:ascii="Helvetica" w:hAnsi="Helvetica" w:cs="Times New Roman"/>
          <w:color w:val="3F3E3E"/>
          <w:sz w:val="18"/>
          <w:szCs w:val="18"/>
        </w:rPr>
        <w:t>Dyess</w:t>
      </w:r>
      <w:proofErr w:type="spellEnd"/>
      <w:r w:rsidRPr="005368A1">
        <w:rPr>
          <w:rFonts w:ascii="Helvetica" w:hAnsi="Helvetica" w:cs="Times New Roman"/>
          <w:color w:val="3F3E3E"/>
          <w:sz w:val="18"/>
          <w:szCs w:val="18"/>
        </w:rPr>
        <w:t xml:space="preserve">, Kurt Gilman, </w:t>
      </w:r>
      <w:proofErr w:type="gramStart"/>
      <w:r w:rsidRPr="005368A1">
        <w:rPr>
          <w:rFonts w:ascii="Helvetica" w:hAnsi="Helvetica" w:cs="Times New Roman"/>
          <w:color w:val="3F3E3E"/>
          <w:sz w:val="18"/>
          <w:szCs w:val="18"/>
        </w:rPr>
        <w:t>Lane</w:t>
      </w:r>
      <w:proofErr w:type="gramEnd"/>
      <w:r w:rsidRPr="005368A1">
        <w:rPr>
          <w:rFonts w:ascii="Helvetica" w:hAnsi="Helvetica" w:cs="Times New Roman"/>
          <w:color w:val="3F3E3E"/>
          <w:sz w:val="18"/>
          <w:szCs w:val="18"/>
        </w:rPr>
        <w:t xml:space="preserve"> Roth. </w:t>
      </w:r>
      <w:r w:rsidRPr="005368A1">
        <w:rPr>
          <w:rFonts w:ascii="Helvetica" w:hAnsi="Helvetica" w:cs="Times New Roman"/>
          <w:color w:val="3F3E3E"/>
          <w:sz w:val="18"/>
          <w:szCs w:val="18"/>
        </w:rPr>
        <w:br/>
        <w:t xml:space="preserve">Library: Absent: Jon </w:t>
      </w:r>
      <w:proofErr w:type="spellStart"/>
      <w:r w:rsidRPr="005368A1">
        <w:rPr>
          <w:rFonts w:ascii="Helvetica" w:hAnsi="Helvetica" w:cs="Times New Roman"/>
          <w:color w:val="3F3E3E"/>
          <w:sz w:val="18"/>
          <w:szCs w:val="18"/>
        </w:rPr>
        <w:t>Tritsch</w:t>
      </w:r>
      <w:proofErr w:type="spellEnd"/>
      <w:r w:rsidRPr="005368A1">
        <w:rPr>
          <w:rFonts w:ascii="Helvetica" w:hAnsi="Helvetica" w:cs="Times New Roman"/>
          <w:color w:val="3F3E3E"/>
          <w:sz w:val="18"/>
          <w:szCs w:val="18"/>
        </w:rPr>
        <w:t xml:space="preserve">, Sarah </w:t>
      </w:r>
      <w:proofErr w:type="spellStart"/>
      <w:r w:rsidRPr="005368A1">
        <w:rPr>
          <w:rFonts w:ascii="Helvetica" w:hAnsi="Helvetica" w:cs="Times New Roman"/>
          <w:color w:val="3F3E3E"/>
          <w:sz w:val="18"/>
          <w:szCs w:val="18"/>
        </w:rPr>
        <w:t>Tusa</w:t>
      </w:r>
      <w:proofErr w:type="spellEnd"/>
      <w:r w:rsidRPr="005368A1">
        <w:rPr>
          <w:rFonts w:ascii="Helvetica" w:hAnsi="Helvetica" w:cs="Times New Roman"/>
          <w:color w:val="3F3E3E"/>
          <w:sz w:val="18"/>
          <w:szCs w:val="18"/>
        </w:rPr>
        <w:t>.</w:t>
      </w:r>
      <w:r w:rsidRPr="005368A1">
        <w:rPr>
          <w:rFonts w:ascii="Helvetica" w:hAnsi="Helvetica" w:cs="Times New Roman"/>
          <w:color w:val="3F3E3E"/>
          <w:sz w:val="18"/>
          <w:szCs w:val="18"/>
        </w:rPr>
        <w:br/>
        <w:t>Port Arthur: Mavis Treble</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CALL TO ORDER</w:t>
      </w:r>
      <w:r w:rsidRPr="005368A1">
        <w:rPr>
          <w:rFonts w:ascii="Helvetica" w:hAnsi="Helvetica" w:cs="Times New Roman"/>
          <w:color w:val="3F3E3E"/>
          <w:sz w:val="18"/>
          <w:szCs w:val="18"/>
        </w:rPr>
        <w:br/>
      </w:r>
      <w:proofErr w:type="gramStart"/>
      <w:r w:rsidRPr="005368A1">
        <w:rPr>
          <w:rFonts w:ascii="Helvetica" w:hAnsi="Helvetica" w:cs="Times New Roman"/>
          <w:color w:val="3F3E3E"/>
          <w:sz w:val="18"/>
          <w:szCs w:val="18"/>
        </w:rPr>
        <w:t>The</w:t>
      </w:r>
      <w:proofErr w:type="gramEnd"/>
      <w:r w:rsidRPr="005368A1">
        <w:rPr>
          <w:rFonts w:ascii="Helvetica" w:hAnsi="Helvetica" w:cs="Times New Roman"/>
          <w:color w:val="3F3E3E"/>
          <w:sz w:val="18"/>
          <w:szCs w:val="18"/>
        </w:rPr>
        <w:t xml:space="preserve"> meeting was called to order at 3:05 p.m. by Faculty Senate President Randolph Deal.</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MINUTES</w:t>
      </w:r>
      <w:r w:rsidRPr="005368A1">
        <w:rPr>
          <w:rFonts w:ascii="Helvetica" w:hAnsi="Helvetica" w:cs="Times New Roman"/>
          <w:color w:val="3F3E3E"/>
          <w:sz w:val="18"/>
          <w:szCs w:val="18"/>
        </w:rPr>
        <w:br/>
      </w:r>
      <w:proofErr w:type="gramStart"/>
      <w:r w:rsidRPr="005368A1">
        <w:rPr>
          <w:rFonts w:ascii="Helvetica" w:hAnsi="Helvetica" w:cs="Times New Roman"/>
          <w:color w:val="3F3E3E"/>
          <w:sz w:val="18"/>
          <w:szCs w:val="18"/>
        </w:rPr>
        <w:t>A</w:t>
      </w:r>
      <w:proofErr w:type="gramEnd"/>
      <w:r w:rsidRPr="005368A1">
        <w:rPr>
          <w:rFonts w:ascii="Helvetica" w:hAnsi="Helvetica" w:cs="Times New Roman"/>
          <w:color w:val="3F3E3E"/>
          <w:sz w:val="18"/>
          <w:szCs w:val="18"/>
        </w:rPr>
        <w:t xml:space="preserve"> motion was made by Kevin Dodson and seconded by Bruce Drury to accept the minutes of November 1,2000, with the following amendments: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Spell change in name Grey to Gray.</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PRESIDENT'S REPORT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 xml:space="preserve">The President reported on the EVPAA and Dean Candidates searches. There will be a Dean candidate interviewing on Thursday, Dec. 7. The president encouraged all interested parties to meet the candidate at the Holiday Inn at 7:00 am. There will be a meeting of the executive council in the </w:t>
      </w:r>
      <w:proofErr w:type="spellStart"/>
      <w:r w:rsidRPr="005368A1">
        <w:rPr>
          <w:rFonts w:ascii="Helvetica" w:hAnsi="Helvetica" w:cs="Times New Roman"/>
          <w:color w:val="3F3E3E"/>
          <w:sz w:val="18"/>
          <w:szCs w:val="18"/>
        </w:rPr>
        <w:t>Setzer</w:t>
      </w:r>
      <w:proofErr w:type="spellEnd"/>
      <w:r w:rsidRPr="005368A1">
        <w:rPr>
          <w:rFonts w:ascii="Helvetica" w:hAnsi="Helvetica" w:cs="Times New Roman"/>
          <w:color w:val="3F3E3E"/>
          <w:sz w:val="18"/>
          <w:szCs w:val="18"/>
        </w:rPr>
        <w:t xml:space="preserve"> lounge at noon on Friday Dec. 8.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COMMITTEE REPORTS: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The ad-hoc committee on software: Chair. Alec Matheson reported that the ad hoc committee on software met to consider the provisions in the new legislation. After reading the legislation, the committee agreed that the legislative intent is as follows. </w:t>
      </w:r>
      <w:r w:rsidRPr="005368A1">
        <w:rPr>
          <w:rFonts w:ascii="Helvetica" w:hAnsi="Helvetica" w:cs="Times New Roman"/>
          <w:color w:val="3F3E3E"/>
          <w:sz w:val="18"/>
          <w:szCs w:val="18"/>
        </w:rPr>
        <w:br/>
        <w:t>1. Each state agency shall perform a biennial software audit. The primary purpose of this audit is to see whether agencies are paying for software that is NOT being used. Agencies are directed to take appropriate action on the discovery of such software.</w:t>
      </w:r>
      <w:r w:rsidRPr="005368A1">
        <w:rPr>
          <w:rFonts w:ascii="Helvetica" w:hAnsi="Helvetica" w:cs="Times New Roman"/>
          <w:color w:val="3F3E3E"/>
          <w:sz w:val="18"/>
          <w:szCs w:val="18"/>
        </w:rPr>
        <w:br/>
        <w:t>2. The general Services Commission will then negotiate for favorable prices on appropriate software items. </w:t>
      </w:r>
      <w:r w:rsidRPr="005368A1">
        <w:rPr>
          <w:rFonts w:ascii="Helvetica" w:hAnsi="Helvetica" w:cs="Times New Roman"/>
          <w:color w:val="3F3E3E"/>
          <w:sz w:val="18"/>
          <w:szCs w:val="18"/>
        </w:rPr>
        <w:br/>
        <w:t>The committee believes that it is apparent that the legislative intent is to save money through the elimination of unneeded software purchases and the establishment of favorable purchasing arrangements for high volume software. </w:t>
      </w:r>
      <w:r w:rsidRPr="005368A1">
        <w:rPr>
          <w:rFonts w:ascii="Helvetica" w:hAnsi="Helvetica" w:cs="Times New Roman"/>
          <w:color w:val="3F3E3E"/>
          <w:sz w:val="18"/>
          <w:szCs w:val="18"/>
        </w:rPr>
        <w:br/>
        <w:t xml:space="preserve">The committee recommends that faculty comply with the law, but that the </w:t>
      </w:r>
      <w:proofErr w:type="gramStart"/>
      <w:r w:rsidRPr="005368A1">
        <w:rPr>
          <w:rFonts w:ascii="Helvetica" w:hAnsi="Helvetica" w:cs="Times New Roman"/>
          <w:color w:val="3F3E3E"/>
          <w:sz w:val="18"/>
          <w:szCs w:val="18"/>
        </w:rPr>
        <w:t>faculty reject</w:t>
      </w:r>
      <w:proofErr w:type="gramEnd"/>
      <w:r w:rsidRPr="005368A1">
        <w:rPr>
          <w:rFonts w:ascii="Helvetica" w:hAnsi="Helvetica" w:cs="Times New Roman"/>
          <w:color w:val="3F3E3E"/>
          <w:sz w:val="18"/>
          <w:szCs w:val="18"/>
        </w:rPr>
        <w:t xml:space="preserve"> efforts to establish additional requirements, interpretations, or enhancements beyond the clearly stated requirements in the law. </w:t>
      </w:r>
      <w:r w:rsidRPr="005368A1">
        <w:rPr>
          <w:rFonts w:ascii="Helvetica" w:hAnsi="Helvetica" w:cs="Times New Roman"/>
          <w:color w:val="3F3E3E"/>
          <w:sz w:val="18"/>
          <w:szCs w:val="18"/>
        </w:rPr>
        <w:br/>
      </w:r>
      <w:r w:rsidRPr="005368A1">
        <w:rPr>
          <w:rFonts w:ascii="Helvetica" w:hAnsi="Helvetica" w:cs="Times New Roman"/>
          <w:color w:val="3F3E3E"/>
          <w:sz w:val="18"/>
          <w:szCs w:val="18"/>
        </w:rPr>
        <w:lastRenderedPageBreak/>
        <w:t>They specifically note that there is no requirement in the law to maintain a folder of software licenses in close proximity to each computer on campus.</w:t>
      </w:r>
      <w:r w:rsidRPr="005368A1">
        <w:rPr>
          <w:rFonts w:ascii="Helvetica" w:hAnsi="Helvetica" w:cs="Times New Roman"/>
          <w:color w:val="3F3E3E"/>
          <w:sz w:val="18"/>
          <w:szCs w:val="18"/>
        </w:rPr>
        <w:br/>
        <w:t xml:space="preserve">The audit is only to determine where the money is being spent on software. They encouraged all </w:t>
      </w:r>
      <w:proofErr w:type="gramStart"/>
      <w:r w:rsidRPr="005368A1">
        <w:rPr>
          <w:rFonts w:ascii="Helvetica" w:hAnsi="Helvetica" w:cs="Times New Roman"/>
          <w:color w:val="3F3E3E"/>
          <w:sz w:val="18"/>
          <w:szCs w:val="18"/>
        </w:rPr>
        <w:t>faculty</w:t>
      </w:r>
      <w:proofErr w:type="gramEnd"/>
      <w:r w:rsidRPr="005368A1">
        <w:rPr>
          <w:rFonts w:ascii="Helvetica" w:hAnsi="Helvetica" w:cs="Times New Roman"/>
          <w:color w:val="3F3E3E"/>
          <w:sz w:val="18"/>
          <w:szCs w:val="18"/>
        </w:rPr>
        <w:t xml:space="preserve"> to fill out the audit form when they receive it.</w:t>
      </w:r>
      <w:r w:rsidRPr="005368A1">
        <w:rPr>
          <w:rFonts w:ascii="Helvetica" w:hAnsi="Helvetica" w:cs="Times New Roman"/>
          <w:color w:val="3F3E3E"/>
          <w:sz w:val="18"/>
          <w:szCs w:val="18"/>
        </w:rPr>
        <w:br/>
        <w:t>The chair also advised that the university has agreed to an expenditure allowing upgrades on Microsoft products. See the Lamar website for further information.</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 xml:space="preserve">Academic Issues Committee: Chair. Kevin Dodson. This committee studied the academic computing on-line grading issue. This system is being used to save time and bring the university up to date. Cliff Woodruff verified that hard copies of grade sheets would be retained. Dr. Dodson reported that there is a Microsoft use agreement that is downloadable and that Departments are able to get CD's to download at home and at the office. There is also an on-line course developer for use in developing new courses. Next year there will be a </w:t>
      </w:r>
      <w:proofErr w:type="gramStart"/>
      <w:r w:rsidRPr="005368A1">
        <w:rPr>
          <w:rFonts w:ascii="Helvetica" w:hAnsi="Helvetica" w:cs="Times New Roman"/>
          <w:color w:val="3F3E3E"/>
          <w:sz w:val="18"/>
          <w:szCs w:val="18"/>
        </w:rPr>
        <w:t>user friendly</w:t>
      </w:r>
      <w:proofErr w:type="gramEnd"/>
      <w:r w:rsidRPr="005368A1">
        <w:rPr>
          <w:rFonts w:ascii="Helvetica" w:hAnsi="Helvetica" w:cs="Times New Roman"/>
          <w:color w:val="3F3E3E"/>
          <w:sz w:val="18"/>
          <w:szCs w:val="18"/>
        </w:rPr>
        <w:t xml:space="preserve"> Windows on-line grading system.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 xml:space="preserve">Budget and Compensation Committee: Chair. K.C. </w:t>
      </w:r>
      <w:proofErr w:type="spellStart"/>
      <w:proofErr w:type="gramStart"/>
      <w:r w:rsidRPr="005368A1">
        <w:rPr>
          <w:rFonts w:ascii="Helvetica" w:hAnsi="Helvetica" w:cs="Times New Roman"/>
          <w:color w:val="3F3E3E"/>
          <w:sz w:val="18"/>
          <w:szCs w:val="18"/>
        </w:rPr>
        <w:t>Sen</w:t>
      </w:r>
      <w:proofErr w:type="spellEnd"/>
      <w:r w:rsidRPr="005368A1">
        <w:rPr>
          <w:rFonts w:ascii="Helvetica" w:hAnsi="Helvetica" w:cs="Times New Roman"/>
          <w:color w:val="3F3E3E"/>
          <w:sz w:val="18"/>
          <w:szCs w:val="18"/>
        </w:rPr>
        <w:t xml:space="preserve"> .</w:t>
      </w:r>
      <w:proofErr w:type="gramEnd"/>
      <w:r w:rsidRPr="005368A1">
        <w:rPr>
          <w:rFonts w:ascii="Helvetica" w:hAnsi="Helvetica" w:cs="Times New Roman"/>
          <w:color w:val="3F3E3E"/>
          <w:sz w:val="18"/>
          <w:szCs w:val="18"/>
        </w:rPr>
        <w:t xml:space="preserve"> The committee reported that the external consultants to study faculty salary equity </w:t>
      </w:r>
      <w:proofErr w:type="gramStart"/>
      <w:r w:rsidRPr="005368A1">
        <w:rPr>
          <w:rFonts w:ascii="Helvetica" w:hAnsi="Helvetica" w:cs="Times New Roman"/>
          <w:color w:val="3F3E3E"/>
          <w:sz w:val="18"/>
          <w:szCs w:val="18"/>
        </w:rPr>
        <w:t>will</w:t>
      </w:r>
      <w:proofErr w:type="gramEnd"/>
      <w:r w:rsidRPr="005368A1">
        <w:rPr>
          <w:rFonts w:ascii="Helvetica" w:hAnsi="Helvetica" w:cs="Times New Roman"/>
          <w:color w:val="3F3E3E"/>
          <w:sz w:val="18"/>
          <w:szCs w:val="18"/>
        </w:rPr>
        <w:t xml:space="preserve"> be coming to campus for interviews in the spring. They also reported that all full time </w:t>
      </w:r>
      <w:proofErr w:type="gramStart"/>
      <w:r w:rsidRPr="005368A1">
        <w:rPr>
          <w:rFonts w:ascii="Helvetica" w:hAnsi="Helvetica" w:cs="Times New Roman"/>
          <w:color w:val="3F3E3E"/>
          <w:sz w:val="18"/>
          <w:szCs w:val="18"/>
        </w:rPr>
        <w:t>faculty</w:t>
      </w:r>
      <w:proofErr w:type="gramEnd"/>
      <w:r w:rsidRPr="005368A1">
        <w:rPr>
          <w:rFonts w:ascii="Helvetica" w:hAnsi="Helvetica" w:cs="Times New Roman"/>
          <w:color w:val="3F3E3E"/>
          <w:sz w:val="18"/>
          <w:szCs w:val="18"/>
        </w:rPr>
        <w:t xml:space="preserve"> will be included in this study.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Faculty Issues Committee: Chair. William Holmes reported that his committee had completed their evaluation and recommended changes in the PROCEDURES FOR THE EVALUATION OF DEPARTMENT CHAIRS (Appendix N. Faculty Handbook) All recommended changes are written in italics:</w:t>
      </w:r>
      <w:r w:rsidRPr="005368A1">
        <w:rPr>
          <w:rFonts w:ascii="Helvetica" w:hAnsi="Helvetica" w:cs="Times New Roman"/>
          <w:color w:val="3F3E3E"/>
          <w:sz w:val="18"/>
          <w:szCs w:val="18"/>
        </w:rPr>
        <w:br/>
        <w:t>It is the responsibility of the Dean of each College to complete the evaluation of Department Chairs in their unit in a timely manner. In the completion of the evaluation, each Dean shall draw upon the results of a University approved survey instrument administered as described in these procedures, F2.08 reports from the review period, written job description, and other documented sources of information as deemed appropriate by the Dean. To assist in the review process, the Dean will work with two faculty members chosen as described below.</w:t>
      </w:r>
      <w:r w:rsidRPr="005368A1">
        <w:rPr>
          <w:rFonts w:ascii="Helvetica" w:hAnsi="Helvetica" w:cs="Times New Roman"/>
          <w:color w:val="3F3E3E"/>
          <w:sz w:val="18"/>
          <w:szCs w:val="18"/>
        </w:rPr>
        <w:br/>
        <w:t>1-8 No changes made.</w:t>
      </w:r>
      <w:r w:rsidRPr="005368A1">
        <w:rPr>
          <w:rFonts w:ascii="Helvetica" w:hAnsi="Helvetica" w:cs="Times New Roman"/>
          <w:color w:val="3F3E3E"/>
          <w:sz w:val="18"/>
          <w:szCs w:val="18"/>
        </w:rPr>
        <w:br/>
        <w:t>9. The Dean shall provide the written evaluation to the Chair and arrange a meeting with the Chair to discuss outcomes and indicated actions (if any). The Chair may prepare a written response to the Dean's written evaluation and it will be forwarded to the EVPAA and filed with the Chair's evaluation.</w:t>
      </w:r>
      <w:r w:rsidRPr="005368A1">
        <w:rPr>
          <w:rFonts w:ascii="Helvetica" w:hAnsi="Helvetica" w:cs="Times New Roman"/>
          <w:color w:val="3F3E3E"/>
          <w:sz w:val="18"/>
          <w:szCs w:val="18"/>
        </w:rPr>
        <w:br/>
        <w:t>10-11 No changes made.</w:t>
      </w:r>
      <w:r w:rsidRPr="005368A1">
        <w:rPr>
          <w:rFonts w:ascii="Helvetica" w:hAnsi="Helvetica" w:cs="Times New Roman"/>
          <w:color w:val="3F3E3E"/>
          <w:sz w:val="18"/>
          <w:szCs w:val="18"/>
        </w:rPr>
        <w:br/>
        <w:t xml:space="preserve">12. If a Chair receives a negative evaluation and is reappointed as Chair, the Dean will meet with the Chair by the end of the following </w:t>
      </w:r>
      <w:proofErr w:type="gramStart"/>
      <w:r w:rsidRPr="005368A1">
        <w:rPr>
          <w:rFonts w:ascii="Helvetica" w:hAnsi="Helvetica" w:cs="Times New Roman"/>
          <w:color w:val="3F3E3E"/>
          <w:sz w:val="18"/>
          <w:szCs w:val="18"/>
        </w:rPr>
        <w:t>Fall</w:t>
      </w:r>
      <w:proofErr w:type="gramEnd"/>
      <w:r w:rsidRPr="005368A1">
        <w:rPr>
          <w:rFonts w:ascii="Helvetica" w:hAnsi="Helvetica" w:cs="Times New Roman"/>
          <w:color w:val="3F3E3E"/>
          <w:sz w:val="18"/>
          <w:szCs w:val="18"/>
        </w:rPr>
        <w:t xml:space="preserve"> semester to determine progress on any actions which should have been indicated to improve the Chair's performance. The Dean will provide a written update to the Chair's evaluation.</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A motion was made by Dr. Holmes to amend the above procedures and the motion was passed by acclamation.</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One problem in the evaluation process is that there is no written Job description for Deans and Chairs. Our request for written job descriptions has not produced said documents.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This committee also recommended that The University Performance Evaluation Appeals Committee (Chapter II, subsection 43.3.r) be made a standing committee, and that section 43.7.2 of the Faculty Handbook be amended to read: </w:t>
      </w:r>
      <w:r w:rsidRPr="005368A1">
        <w:rPr>
          <w:rFonts w:ascii="Helvetica" w:hAnsi="Helvetica" w:cs="Times New Roman"/>
          <w:color w:val="3F3E3E"/>
          <w:sz w:val="18"/>
          <w:szCs w:val="18"/>
        </w:rPr>
        <w:br/>
        <w:t>43.7.2 Appeals Process. Faculty shall have the right to appeal merit-based salary increase recommendations. Appeals shall be made to the Dean/Library Director, in writing, within ten working days of notification of the salary increase recommendation. Appeal of the Dean's/Library Director's recommendation shall be to the EVPAA. The EVPAA shall (not may) convene the University Performance Evaluation/Merit Salary Increase Appeals Committee for review and recommendation regarding appeals.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r>
      <w:proofErr w:type="gramStart"/>
      <w:r w:rsidRPr="005368A1">
        <w:rPr>
          <w:rFonts w:ascii="Helvetica" w:hAnsi="Helvetica" w:cs="Times New Roman"/>
          <w:color w:val="3F3E3E"/>
          <w:sz w:val="18"/>
          <w:szCs w:val="18"/>
        </w:rPr>
        <w:t>This motion was seconded by Dr. Jones</w:t>
      </w:r>
      <w:proofErr w:type="gramEnd"/>
      <w:r w:rsidRPr="005368A1">
        <w:rPr>
          <w:rFonts w:ascii="Helvetica" w:hAnsi="Helvetica" w:cs="Times New Roman"/>
          <w:color w:val="3F3E3E"/>
          <w:sz w:val="18"/>
          <w:szCs w:val="18"/>
        </w:rPr>
        <w:t xml:space="preserve"> and the motion passed by acclamation.</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 xml:space="preserve">Faculty Senate Research and Development Leave Committee: Chair. Pam Saur has received three applications for Research and Development Leave. Her </w:t>
      </w:r>
      <w:proofErr w:type="gramStart"/>
      <w:r w:rsidRPr="005368A1">
        <w:rPr>
          <w:rFonts w:ascii="Helvetica" w:hAnsi="Helvetica" w:cs="Times New Roman"/>
          <w:color w:val="3F3E3E"/>
          <w:sz w:val="18"/>
          <w:szCs w:val="18"/>
        </w:rPr>
        <w:t>committee met on November 29 and voted to recommend funding the following development leave</w:t>
      </w:r>
      <w:proofErr w:type="gramEnd"/>
      <w:r w:rsidRPr="005368A1">
        <w:rPr>
          <w:rFonts w:ascii="Helvetica" w:hAnsi="Helvetica" w:cs="Times New Roman"/>
          <w:color w:val="3F3E3E"/>
          <w:sz w:val="18"/>
          <w:szCs w:val="18"/>
        </w:rPr>
        <w:t xml:space="preserve"> applications:</w:t>
      </w:r>
      <w:r w:rsidRPr="005368A1">
        <w:rPr>
          <w:rFonts w:ascii="Helvetica" w:hAnsi="Helvetica" w:cs="Times New Roman"/>
          <w:color w:val="3F3E3E"/>
          <w:sz w:val="18"/>
          <w:szCs w:val="18"/>
        </w:rPr>
        <w:br/>
        <w:t xml:space="preserve">1. A summer leave for Dr. Don Owen who </w:t>
      </w:r>
      <w:proofErr w:type="gramStart"/>
      <w:r w:rsidRPr="005368A1">
        <w:rPr>
          <w:rFonts w:ascii="Helvetica" w:hAnsi="Helvetica" w:cs="Times New Roman"/>
          <w:color w:val="3F3E3E"/>
          <w:sz w:val="18"/>
          <w:szCs w:val="18"/>
        </w:rPr>
        <w:t>will</w:t>
      </w:r>
      <w:proofErr w:type="gramEnd"/>
      <w:r w:rsidRPr="005368A1">
        <w:rPr>
          <w:rFonts w:ascii="Helvetica" w:hAnsi="Helvetica" w:cs="Times New Roman"/>
          <w:color w:val="3F3E3E"/>
          <w:sz w:val="18"/>
          <w:szCs w:val="18"/>
        </w:rPr>
        <w:t xml:space="preserve"> co-author a scholarly paper entitled "Sequence- stratigraphic control of natural gas reservoirs in the Dakota Sandstone of the San Juan Basin, New Mexico and Colorado."</w:t>
      </w:r>
      <w:r w:rsidRPr="005368A1">
        <w:rPr>
          <w:rFonts w:ascii="Helvetica" w:hAnsi="Helvetica" w:cs="Times New Roman"/>
          <w:color w:val="3F3E3E"/>
          <w:sz w:val="18"/>
          <w:szCs w:val="18"/>
        </w:rPr>
        <w:br/>
        <w:t>2. A long-semester leave for Dr. Donna Birdwell-Sykes for a project titled, "</w:t>
      </w:r>
      <w:proofErr w:type="spellStart"/>
      <w:r w:rsidRPr="005368A1">
        <w:rPr>
          <w:rFonts w:ascii="Helvetica" w:hAnsi="Helvetica" w:cs="Times New Roman"/>
          <w:color w:val="3F3E3E"/>
          <w:sz w:val="18"/>
          <w:szCs w:val="18"/>
        </w:rPr>
        <w:t>Estel's</w:t>
      </w:r>
      <w:proofErr w:type="spellEnd"/>
      <w:r w:rsidRPr="005368A1">
        <w:rPr>
          <w:rFonts w:ascii="Helvetica" w:hAnsi="Helvetica" w:cs="Times New Roman"/>
          <w:color w:val="3F3E3E"/>
          <w:sz w:val="18"/>
          <w:szCs w:val="18"/>
        </w:rPr>
        <w:t xml:space="preserve"> Story: Ethnographic Field Research in Belize."</w:t>
      </w:r>
      <w:r w:rsidRPr="005368A1">
        <w:rPr>
          <w:rFonts w:ascii="Helvetica" w:hAnsi="Helvetica" w:cs="Times New Roman"/>
          <w:color w:val="3F3E3E"/>
          <w:sz w:val="18"/>
          <w:szCs w:val="18"/>
        </w:rPr>
        <w:br/>
        <w:t>3. A long-semester leave for Mr. Meredith Jack for a project titled, "Use of Computer Designed and Manufactured Styrofoam Patterns to Produce Cast Metal Sculptures."</w:t>
      </w:r>
      <w:r w:rsidRPr="005368A1">
        <w:rPr>
          <w:rFonts w:ascii="Helvetica" w:hAnsi="Helvetica" w:cs="Times New Roman"/>
          <w:color w:val="3F3E3E"/>
          <w:sz w:val="18"/>
          <w:szCs w:val="18"/>
        </w:rPr>
        <w:br/>
        <w:t>The motion was made to accept the recommendations of the committee and seconded by Bruce Drury. The motion was passed by acclamation.</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A request was made and accepted by Dr. Saur to send a memo to Elizabeth Castle to review the files for the past three years to see if we have reports on past research. </w:t>
      </w:r>
      <w:r w:rsidRPr="005368A1">
        <w:rPr>
          <w:rFonts w:ascii="Helvetica" w:hAnsi="Helvetica" w:cs="Times New Roman"/>
          <w:color w:val="3F3E3E"/>
          <w:sz w:val="18"/>
          <w:szCs w:val="18"/>
        </w:rPr>
        <w:br/>
        <w:t xml:space="preserve">Dr. Saur also requested that the faculty be reminded through Mirabeau in the spring to apply for development leave in the </w:t>
      </w:r>
      <w:proofErr w:type="gramStart"/>
      <w:r w:rsidRPr="005368A1">
        <w:rPr>
          <w:rFonts w:ascii="Helvetica" w:hAnsi="Helvetica" w:cs="Times New Roman"/>
          <w:color w:val="3F3E3E"/>
          <w:sz w:val="18"/>
          <w:szCs w:val="18"/>
        </w:rPr>
        <w:t>Fall</w:t>
      </w:r>
      <w:proofErr w:type="gramEnd"/>
      <w:r w:rsidRPr="005368A1">
        <w:rPr>
          <w:rFonts w:ascii="Helvetica" w:hAnsi="Helvetica" w:cs="Times New Roman"/>
          <w:color w:val="3F3E3E"/>
          <w:sz w:val="18"/>
          <w:szCs w:val="18"/>
        </w:rPr>
        <w:t>. The deadline comes soon after the fall semester begins.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 xml:space="preserve">Staff Appreciation: Chair: Bruce Drury reported that the Staff Appreciation Day was a complete success. $4,200 was collected and although not quite enough to account for the food, Dr. Simmons agreed to furnish the rest of the funds. He thanked Mark </w:t>
      </w:r>
      <w:proofErr w:type="spellStart"/>
      <w:r w:rsidRPr="005368A1">
        <w:rPr>
          <w:rFonts w:ascii="Helvetica" w:hAnsi="Helvetica" w:cs="Times New Roman"/>
          <w:color w:val="3F3E3E"/>
          <w:sz w:val="18"/>
          <w:szCs w:val="18"/>
        </w:rPr>
        <w:t>Asteris</w:t>
      </w:r>
      <w:proofErr w:type="spellEnd"/>
      <w:r w:rsidRPr="005368A1">
        <w:rPr>
          <w:rFonts w:ascii="Helvetica" w:hAnsi="Helvetica" w:cs="Times New Roman"/>
          <w:color w:val="3F3E3E"/>
          <w:sz w:val="18"/>
          <w:szCs w:val="18"/>
        </w:rPr>
        <w:t xml:space="preserve"> for his help in making this day a success.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NEW BUSINESS</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The Faculty Senate needs an office, a secretary and a central file for its documents. Currently the notebook passes from president to president. There should also be a Faculty Senate section in the Archives.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There was a discussion about Strategic Planning. Currently we do not have a Strategic Plan to show to the candidates who come to campus. One candidate observed that the Strategic Plan should come from the Faculty to the Administration. As it stands now the Deans are to select the Strategic Planning committees. Any such committee should have faculty input. </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Dr. Deal wished all a Happy and Safe Holiday season.</w:t>
      </w:r>
      <w:r w:rsidRPr="005368A1">
        <w:rPr>
          <w:rFonts w:ascii="Helvetica" w:hAnsi="Helvetica" w:cs="Times New Roman"/>
          <w:color w:val="3F3E3E"/>
          <w:sz w:val="18"/>
          <w:szCs w:val="18"/>
        </w:rPr>
        <w:br/>
        <w:t>The Senate was adjourned at 4:20 p.m.</w:t>
      </w:r>
      <w:r w:rsidRPr="005368A1">
        <w:rPr>
          <w:rFonts w:ascii="Helvetica" w:hAnsi="Helvetica" w:cs="Times New Roman"/>
          <w:color w:val="3F3E3E"/>
          <w:sz w:val="18"/>
          <w:szCs w:val="18"/>
        </w:rPr>
        <w:br/>
      </w:r>
      <w:r w:rsidRPr="005368A1">
        <w:rPr>
          <w:rFonts w:ascii="Helvetica" w:hAnsi="Helvetica" w:cs="Times New Roman"/>
          <w:color w:val="3F3E3E"/>
          <w:sz w:val="18"/>
          <w:szCs w:val="18"/>
        </w:rPr>
        <w:br/>
        <w:t>If you have any concerns that you want the Senate to discuss, please</w:t>
      </w:r>
      <w:r w:rsidRPr="005368A1">
        <w:rPr>
          <w:rFonts w:ascii="Helvetica" w:hAnsi="Helvetica" w:cs="Times New Roman"/>
          <w:color w:val="3F3E3E"/>
          <w:sz w:val="18"/>
          <w:szCs w:val="18"/>
        </w:rPr>
        <w:br/>
        <w:t>contact your Senator or the Senate Secretary: </w:t>
      </w:r>
      <w:hyperlink r:id="rId6" w:history="1">
        <w:r w:rsidRPr="005368A1">
          <w:rPr>
            <w:rFonts w:ascii="Helvetica" w:hAnsi="Helvetica" w:cs="Times New Roman"/>
            <w:color w:val="0000FF"/>
            <w:sz w:val="18"/>
            <w:szCs w:val="18"/>
            <w:u w:val="single"/>
          </w:rPr>
          <w:t>christine.bridges@lamar.edu</w:t>
        </w:r>
      </w:hyperlink>
      <w:proofErr w:type="gramStart"/>
      <w:r w:rsidRPr="005368A1">
        <w:rPr>
          <w:rFonts w:ascii="Helvetica" w:hAnsi="Helvetica" w:cs="Times New Roman"/>
          <w:color w:val="3F3E3E"/>
          <w:sz w:val="18"/>
          <w:szCs w:val="18"/>
        </w:rPr>
        <w:t> .</w:t>
      </w:r>
      <w:proofErr w:type="gramEnd"/>
      <w:r w:rsidRPr="005368A1">
        <w:rPr>
          <w:rFonts w:ascii="Helvetica" w:hAnsi="Helvetica" w:cs="Times New Roman"/>
          <w:color w:val="3F3E3E"/>
          <w:sz w:val="18"/>
          <w:szCs w:val="18"/>
        </w:rPr>
        <w:t xml:space="preserve"> (8600). </w:t>
      </w:r>
    </w:p>
    <w:p w14:paraId="1BCE1C49" w14:textId="77777777" w:rsidR="005368A1" w:rsidRPr="005368A1" w:rsidRDefault="005368A1" w:rsidP="005368A1">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66D32"/>
    <w:rsid w:val="0029423A"/>
    <w:rsid w:val="002A5E0A"/>
    <w:rsid w:val="003222CE"/>
    <w:rsid w:val="00380046"/>
    <w:rsid w:val="003B4B60"/>
    <w:rsid w:val="003F6B17"/>
    <w:rsid w:val="004670D8"/>
    <w:rsid w:val="00485E4D"/>
    <w:rsid w:val="004B0DA8"/>
    <w:rsid w:val="004C6A92"/>
    <w:rsid w:val="004E6B11"/>
    <w:rsid w:val="005034B3"/>
    <w:rsid w:val="005331EB"/>
    <w:rsid w:val="005368A1"/>
    <w:rsid w:val="005445A3"/>
    <w:rsid w:val="005A1BF5"/>
    <w:rsid w:val="005A2EA8"/>
    <w:rsid w:val="005E723E"/>
    <w:rsid w:val="005F294C"/>
    <w:rsid w:val="00612DE1"/>
    <w:rsid w:val="00616F3C"/>
    <w:rsid w:val="00757AE2"/>
    <w:rsid w:val="007A6489"/>
    <w:rsid w:val="00802E03"/>
    <w:rsid w:val="008267B8"/>
    <w:rsid w:val="00837AB8"/>
    <w:rsid w:val="00876DC0"/>
    <w:rsid w:val="00892551"/>
    <w:rsid w:val="008E7BE2"/>
    <w:rsid w:val="00914B79"/>
    <w:rsid w:val="00916553"/>
    <w:rsid w:val="009F67AC"/>
    <w:rsid w:val="00A418F7"/>
    <w:rsid w:val="00AB118A"/>
    <w:rsid w:val="00AB21F7"/>
    <w:rsid w:val="00AC23CE"/>
    <w:rsid w:val="00B32E0B"/>
    <w:rsid w:val="00B91893"/>
    <w:rsid w:val="00BD2965"/>
    <w:rsid w:val="00CA5484"/>
    <w:rsid w:val="00CE7E8C"/>
    <w:rsid w:val="00D276FA"/>
    <w:rsid w:val="00DA2D44"/>
    <w:rsid w:val="00DA674F"/>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288364677">
      <w:bodyDiv w:val="1"/>
      <w:marLeft w:val="0"/>
      <w:marRight w:val="0"/>
      <w:marTop w:val="0"/>
      <w:marBottom w:val="0"/>
      <w:divBdr>
        <w:top w:val="none" w:sz="0" w:space="0" w:color="auto"/>
        <w:left w:val="none" w:sz="0" w:space="0" w:color="auto"/>
        <w:bottom w:val="none" w:sz="0" w:space="0" w:color="auto"/>
        <w:right w:val="none" w:sz="0" w:space="0" w:color="auto"/>
      </w:divBdr>
    </w:div>
    <w:div w:id="296030068">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16678537">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79343404">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45504423">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47299176">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297025214">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51196230">
      <w:bodyDiv w:val="1"/>
      <w:marLeft w:val="0"/>
      <w:marRight w:val="0"/>
      <w:marTop w:val="0"/>
      <w:marBottom w:val="0"/>
      <w:divBdr>
        <w:top w:val="none" w:sz="0" w:space="0" w:color="auto"/>
        <w:left w:val="none" w:sz="0" w:space="0" w:color="auto"/>
        <w:bottom w:val="none" w:sz="0" w:space="0" w:color="auto"/>
        <w:right w:val="none" w:sz="0" w:space="0" w:color="auto"/>
      </w:divBdr>
    </w:div>
    <w:div w:id="1473643139">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2478805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55087759">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397747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 w:id="2104371585">
      <w:bodyDiv w:val="1"/>
      <w:marLeft w:val="0"/>
      <w:marRight w:val="0"/>
      <w:marTop w:val="0"/>
      <w:marBottom w:val="0"/>
      <w:divBdr>
        <w:top w:val="none" w:sz="0" w:space="0" w:color="auto"/>
        <w:left w:val="none" w:sz="0" w:space="0" w:color="auto"/>
        <w:bottom w:val="none" w:sz="0" w:space="0" w:color="auto"/>
        <w:right w:val="none" w:sz="0" w:space="0" w:color="auto"/>
      </w:divBdr>
    </w:div>
    <w:div w:id="21314387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hristine.bridges@lamar.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7447</Characters>
  <Application>Microsoft Macintosh Word</Application>
  <DocSecurity>0</DocSecurity>
  <Lines>62</Lines>
  <Paragraphs>17</Paragraphs>
  <ScaleCrop>false</ScaleCrop>
  <Company>Lamar University</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2013-11-25T17:37:00Z</dcterms:created>
  <dcterms:modified xsi:type="dcterms:W3CDTF">2013-11-25T17:37:00Z</dcterms:modified>
</cp:coreProperties>
</file>